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7938"/>
        <w:gridCol w:w="425"/>
      </w:tblGrid>
      <w:tr w:rsidR="00784AC0" w:rsidRPr="00784AC0" w:rsidTr="000C5257">
        <w:trPr>
          <w:trHeight w:val="426"/>
        </w:trPr>
        <w:tc>
          <w:tcPr>
            <w:tcW w:w="10774" w:type="dxa"/>
            <w:gridSpan w:val="3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96"/>
            </w:tblGrid>
            <w:tr w:rsidR="00AC568D" w:rsidRPr="009E5B3D" w:rsidTr="00FE5584">
              <w:trPr>
                <w:trHeight w:val="284"/>
                <w:jc w:val="center"/>
              </w:trPr>
              <w:tc>
                <w:tcPr>
                  <w:tcW w:w="101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0000"/>
                  <w:vAlign w:val="center"/>
                  <w:hideMark/>
                </w:tcPr>
                <w:p w:rsidR="00AC568D" w:rsidRPr="009E5B3D" w:rsidRDefault="00AC568D" w:rsidP="00AC568D">
                  <w:pPr>
                    <w:pStyle w:val="stbilgi"/>
                    <w:spacing w:after="12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4"/>
                      <w:lang w:val="en-US"/>
                    </w:rPr>
                    <w:t>MEHES JOURNAL (</w:t>
                  </w:r>
                  <w:r w:rsidRPr="009E5B3D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4"/>
                      <w:lang w:val="en-US"/>
                    </w:rPr>
                    <w:t>MEDI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4"/>
                      <w:lang w:val="en-US"/>
                    </w:rPr>
                    <w:t>CAL AND</w:t>
                  </w:r>
                  <w:r w:rsidRPr="009E5B3D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4"/>
                      <w:lang w:val="en-US"/>
                    </w:rPr>
                    <w:t xml:space="preserve"> HEALTH SCIENCES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4"/>
                      <w:lang w:val="en-US"/>
                    </w:rPr>
                    <w:t xml:space="preserve"> JOURNAL)</w:t>
                  </w:r>
                  <w:r w:rsidRPr="009E5B3D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4"/>
                      <w:lang w:val="en-US"/>
                    </w:rPr>
                    <w:t xml:space="preserve"> |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4"/>
                      <w:lang w:val="en-US"/>
                    </w:rPr>
                    <w:t>ISSN:</w:t>
                  </w:r>
                  <w:r w:rsidR="00412E6B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4"/>
                      <w:lang w:val="en-US"/>
                    </w:rPr>
                    <w:t xml:space="preserve"> </w:t>
                  </w:r>
                  <w:r w:rsidR="00412E6B">
                    <w:rPr>
                      <w:rFonts w:ascii="Times New Roman" w:hAnsi="Times New Roman"/>
                      <w:b/>
                      <w:bCs/>
                      <w:color w:val="FFFFFF" w:themeColor="background1"/>
                      <w:szCs w:val="18"/>
                      <w:lang w:val="en-ZA"/>
                    </w:rPr>
                    <w:t>3</w:t>
                  </w:r>
                  <w:bookmarkStart w:id="0" w:name="_GoBack"/>
                  <w:bookmarkEnd w:id="0"/>
                  <w:r w:rsidR="00412E6B">
                    <w:rPr>
                      <w:rFonts w:ascii="Times New Roman" w:hAnsi="Times New Roman"/>
                      <w:b/>
                      <w:bCs/>
                      <w:color w:val="FFFFFF" w:themeColor="background1"/>
                      <w:szCs w:val="18"/>
                      <w:lang w:val="en-ZA"/>
                    </w:rPr>
                    <w:t>023-5804</w:t>
                  </w:r>
                </w:p>
              </w:tc>
            </w:tr>
          </w:tbl>
          <w:p w:rsidR="00784AC0" w:rsidRPr="00784AC0" w:rsidRDefault="00784AC0" w:rsidP="00784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4AC0" w:rsidRPr="00784AC0" w:rsidTr="00784AC0">
        <w:trPr>
          <w:trHeight w:val="269"/>
        </w:trPr>
        <w:tc>
          <w:tcPr>
            <w:tcW w:w="10774" w:type="dxa"/>
            <w:gridSpan w:val="3"/>
          </w:tcPr>
          <w:p w:rsidR="00784AC0" w:rsidRPr="00784AC0" w:rsidRDefault="00784AC0" w:rsidP="00784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b/>
                <w:sz w:val="20"/>
                <w:szCs w:val="20"/>
              </w:rPr>
              <w:t>KONTROL LİSTESİ</w:t>
            </w:r>
          </w:p>
        </w:tc>
      </w:tr>
      <w:tr w:rsidR="00170037" w:rsidRPr="00784AC0" w:rsidTr="00784AC0">
        <w:trPr>
          <w:trHeight w:val="1692"/>
        </w:trPr>
        <w:tc>
          <w:tcPr>
            <w:tcW w:w="2411" w:type="dxa"/>
          </w:tcPr>
          <w:p w:rsidR="00170037" w:rsidRPr="00784AC0" w:rsidRDefault="00170037" w:rsidP="00784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b/>
                <w:sz w:val="20"/>
                <w:szCs w:val="20"/>
              </w:rPr>
              <w:t>Makale Gönderimi</w:t>
            </w:r>
            <w:r w:rsidR="000C0CE9" w:rsidRPr="00784AC0">
              <w:rPr>
                <w:rFonts w:ascii="Times New Roman" w:hAnsi="Times New Roman" w:cs="Times New Roman"/>
                <w:b/>
                <w:sz w:val="20"/>
                <w:szCs w:val="20"/>
              </w:rPr>
              <w:t>nde Yüklenecek Dosyalar</w:t>
            </w:r>
          </w:p>
          <w:p w:rsidR="00170037" w:rsidRPr="00784AC0" w:rsidRDefault="00170037" w:rsidP="00784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170037" w:rsidRPr="00784AC0" w:rsidRDefault="00170037" w:rsidP="00784AC0">
            <w:pPr>
              <w:pStyle w:val="ListeParagraf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Makale kontrol listesi ayrı dosya olarak yüklenmiştir.</w:t>
            </w: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0037" w:rsidRPr="00784AC0" w:rsidRDefault="00170037" w:rsidP="00784AC0">
            <w:pPr>
              <w:pStyle w:val="ListeParagraf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Yazar hakları telif formu ayrı dosya olarak yüklenmiştir</w:t>
            </w: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0037" w:rsidRPr="00784AC0" w:rsidRDefault="00170037" w:rsidP="00784AC0">
            <w:pPr>
              <w:pStyle w:val="ListeParagraf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Başlık sayfası ayrı dosya olarak yüklenmiştir (diğer dosyalarda hiçbir şekilde yazarlara ait bilgi verilmemiştir).</w:t>
            </w:r>
          </w:p>
          <w:p w:rsidR="00170037" w:rsidRPr="00784AC0" w:rsidRDefault="00170037" w:rsidP="00784AC0">
            <w:pPr>
              <w:pStyle w:val="ListeParagraf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Tam metin makale ayrı dosya olarak yüklenmiştir.</w:t>
            </w: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0037" w:rsidRPr="00784AC0" w:rsidRDefault="00170037" w:rsidP="00784AC0">
            <w:pPr>
              <w:pStyle w:val="ListeParagraf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Etik kurul onay formu (gerekli ise) yüklenmiştir.</w:t>
            </w: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C0CE9" w:rsidRPr="00784AC0" w:rsidRDefault="000C0CE9" w:rsidP="00784AC0">
            <w:pPr>
              <w:pStyle w:val="ListeParagraf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İntihal raporu sisteme yüklenmiştir.</w:t>
            </w:r>
          </w:p>
        </w:tc>
        <w:tc>
          <w:tcPr>
            <w:tcW w:w="425" w:type="dxa"/>
          </w:tcPr>
          <w:p w:rsidR="00170037" w:rsidRPr="00784AC0" w:rsidRDefault="00170037" w:rsidP="00784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170037" w:rsidRPr="00784AC0" w:rsidRDefault="00170037" w:rsidP="00784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170037" w:rsidRPr="00784AC0" w:rsidRDefault="00170037" w:rsidP="00784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170037" w:rsidRDefault="00170037" w:rsidP="00784AC0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784AC0" w:rsidRPr="00784AC0" w:rsidRDefault="00784AC0" w:rsidP="00784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784AC0" w:rsidRPr="00784AC0" w:rsidRDefault="00784AC0" w:rsidP="00784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170037" w:rsidRPr="00784AC0" w:rsidTr="00784AC0">
        <w:trPr>
          <w:trHeight w:val="1692"/>
        </w:trPr>
        <w:tc>
          <w:tcPr>
            <w:tcW w:w="2411" w:type="dxa"/>
          </w:tcPr>
          <w:p w:rsidR="00170037" w:rsidRPr="00784AC0" w:rsidRDefault="00170037" w:rsidP="00784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b/>
                <w:sz w:val="20"/>
                <w:szCs w:val="20"/>
              </w:rPr>
              <w:t>Genel Biçim Özellikleri</w:t>
            </w:r>
          </w:p>
        </w:tc>
        <w:tc>
          <w:tcPr>
            <w:tcW w:w="7938" w:type="dxa"/>
          </w:tcPr>
          <w:p w:rsidR="00170037" w:rsidRPr="00784AC0" w:rsidRDefault="00170037" w:rsidP="00784AC0">
            <w:pPr>
              <w:pStyle w:val="ListeParagraf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Metinler, semboller ve diğer özel karakterler için Times New Roman yazı biçimi kullanılmıştır ve punto bölümlere göre ayarlanmıştır.</w:t>
            </w:r>
          </w:p>
          <w:p w:rsidR="00170037" w:rsidRPr="00784AC0" w:rsidRDefault="00170037" w:rsidP="00784AC0">
            <w:pPr>
              <w:pStyle w:val="ListeParagraf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Sayfa yapısında değişiklik yapmadan Örnek Şablon kullanılmıştır.</w:t>
            </w:r>
          </w:p>
          <w:p w:rsidR="00170037" w:rsidRPr="00784AC0" w:rsidRDefault="00170037" w:rsidP="00784AC0">
            <w:pPr>
              <w:pStyle w:val="ListeParagraf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Tüm metin A4 (210x297mm) ebadında, tüm kenar boşlukları 2,5 cm olacak şekilde, 1, 5 satır aralıklı (Özet, tablo ve şekillerde ve kaynaklarda tek satır aralığı), Times New Roman fontu ile 12 punto (Özet 10 punto, Tablo içeriği 10 punto) olarak yazılmıştır.</w:t>
            </w:r>
          </w:p>
          <w:p w:rsidR="00170037" w:rsidRPr="00784AC0" w:rsidRDefault="00170037" w:rsidP="00784AC0">
            <w:pPr>
              <w:pStyle w:val="ListeParagraf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Araştırma ve derleme makaleler için özet-abstract, kaynaklar hariç en fazla 4000 kelime, diğer yazılar için en fazla 1200 kelime ile sınırlandırılmıştır.</w:t>
            </w:r>
          </w:p>
          <w:p w:rsidR="00170037" w:rsidRPr="00784AC0" w:rsidRDefault="00170037" w:rsidP="00784AC0">
            <w:pPr>
              <w:pStyle w:val="ListeParagraf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Ondalıklı sayıların yazımında virgül yerine nokta kullanılmıştır.</w:t>
            </w: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0037" w:rsidRPr="00784AC0" w:rsidRDefault="00170037" w:rsidP="00784AC0">
            <w:pPr>
              <w:pStyle w:val="ListeParagraf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Kısaltmaların açıklamaları ilk kullanıldıkları yerde verilmiştir.</w:t>
            </w:r>
          </w:p>
        </w:tc>
        <w:tc>
          <w:tcPr>
            <w:tcW w:w="425" w:type="dxa"/>
          </w:tcPr>
          <w:p w:rsidR="00A12184" w:rsidRDefault="00A12184" w:rsidP="00A12184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A12184" w:rsidRPr="00784AC0" w:rsidRDefault="00A12184" w:rsidP="00A12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84" w:rsidRPr="00784AC0" w:rsidRDefault="00A12184" w:rsidP="00A12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A12184" w:rsidRDefault="00A12184" w:rsidP="00A12184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A12184" w:rsidRDefault="00A12184" w:rsidP="00A12184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A12184" w:rsidRPr="00784AC0" w:rsidRDefault="00A12184" w:rsidP="00A12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84" w:rsidRDefault="00A12184" w:rsidP="00A12184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A12184" w:rsidRPr="00784AC0" w:rsidRDefault="00A12184" w:rsidP="00A12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170037" w:rsidRPr="00784AC0" w:rsidRDefault="00A12184" w:rsidP="00A12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170037" w:rsidRPr="00784AC0" w:rsidTr="00784AC0">
        <w:trPr>
          <w:trHeight w:val="1419"/>
        </w:trPr>
        <w:tc>
          <w:tcPr>
            <w:tcW w:w="2411" w:type="dxa"/>
          </w:tcPr>
          <w:p w:rsidR="00170037" w:rsidRPr="00784AC0" w:rsidRDefault="005C75AC" w:rsidP="00784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b/>
                <w:sz w:val="20"/>
                <w:szCs w:val="20"/>
              </w:rPr>
              <w:t>Başlık Sayfası</w:t>
            </w:r>
          </w:p>
        </w:tc>
        <w:tc>
          <w:tcPr>
            <w:tcW w:w="7938" w:type="dxa"/>
          </w:tcPr>
          <w:p w:rsidR="005C75AC" w:rsidRPr="00784AC0" w:rsidRDefault="005C75AC" w:rsidP="00784AC0">
            <w:pPr>
              <w:pStyle w:val="ListeParagraf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Türkçe ve İngilizce makale başlığı yazılmıştır.</w:t>
            </w:r>
          </w:p>
          <w:p w:rsidR="005C75AC" w:rsidRPr="00784AC0" w:rsidRDefault="005C75AC" w:rsidP="00784AC0">
            <w:pPr>
              <w:pStyle w:val="ListeParagraf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Makale başlığındaki karakter sayısı en fazla 250 ile sınırlandırılmıştır.</w:t>
            </w: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C75AC" w:rsidRPr="00784AC0" w:rsidRDefault="005C75AC" w:rsidP="00784AC0">
            <w:pPr>
              <w:pStyle w:val="ListeParagraf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Başlıkta mümkün olabildiğince kısaltma kullanımından kaçınılmıştır.</w:t>
            </w:r>
          </w:p>
          <w:p w:rsidR="005C75AC" w:rsidRPr="00784AC0" w:rsidRDefault="005C75AC" w:rsidP="00784AC0">
            <w:pPr>
              <w:pStyle w:val="ListeParagraf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Başlık sayfasında her bir yazarın adı, soyadı ve unvanı açıkça belirtilmiştir.</w:t>
            </w: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0037" w:rsidRPr="00784AC0" w:rsidRDefault="005C75AC" w:rsidP="00784AC0">
            <w:pPr>
              <w:pStyle w:val="ListeParagraf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 xml:space="preserve">Yazar isimlerinin altına tüm yazarların kurumları, şehir, ülke bilgisi, e mail ve ORCID bilgileri </w:t>
            </w:r>
            <w:r w:rsidR="00784AC0" w:rsidRPr="00784AC0">
              <w:rPr>
                <w:rFonts w:ascii="Times New Roman" w:hAnsi="Times New Roman" w:cs="Times New Roman"/>
                <w:sz w:val="20"/>
                <w:szCs w:val="20"/>
              </w:rPr>
              <w:t>yazılmıştır.</w:t>
            </w:r>
          </w:p>
        </w:tc>
        <w:tc>
          <w:tcPr>
            <w:tcW w:w="425" w:type="dxa"/>
          </w:tcPr>
          <w:p w:rsidR="00A12184" w:rsidRPr="00784AC0" w:rsidRDefault="00A12184" w:rsidP="00A12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A12184" w:rsidRPr="00784AC0" w:rsidRDefault="00A12184" w:rsidP="00A12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A12184" w:rsidRPr="00784AC0" w:rsidRDefault="00A12184" w:rsidP="00A12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A12184" w:rsidRDefault="00A12184" w:rsidP="00A12184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170037" w:rsidRPr="00784AC0" w:rsidRDefault="00A12184" w:rsidP="00A12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C75AC" w:rsidRPr="00784AC0" w:rsidTr="00784AC0">
        <w:trPr>
          <w:trHeight w:val="1692"/>
        </w:trPr>
        <w:tc>
          <w:tcPr>
            <w:tcW w:w="2411" w:type="dxa"/>
          </w:tcPr>
          <w:p w:rsidR="005C75AC" w:rsidRPr="00784AC0" w:rsidRDefault="00543C54" w:rsidP="00784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b/>
                <w:sz w:val="20"/>
                <w:szCs w:val="20"/>
              </w:rPr>
              <w:t>Özet/Abstract</w:t>
            </w:r>
          </w:p>
        </w:tc>
        <w:tc>
          <w:tcPr>
            <w:tcW w:w="7938" w:type="dxa"/>
          </w:tcPr>
          <w:p w:rsidR="005C75AC" w:rsidRPr="00784AC0" w:rsidRDefault="005C75AC" w:rsidP="00784AC0">
            <w:pPr>
              <w:pStyle w:val="ListeParagraf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Türkçe ve İngilizce Özet/Abstract en az 150, en fazla 250 kelime ile sınırlandırılmıştır.</w:t>
            </w:r>
          </w:p>
          <w:p w:rsidR="00543C54" w:rsidRPr="00784AC0" w:rsidRDefault="00543C54" w:rsidP="00784AC0">
            <w:pPr>
              <w:pStyle w:val="ListeParagraf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Araştırma makalelerinde Özet/Abstract kısımlarında biçimlendirme: Amaç (Objective), Materyal ve Metot (Material and Method), (Aim), Bulgular (Results), Tartışma ve Sonuç (Discussion and Conclusion) şeklindedir.</w:t>
            </w:r>
          </w:p>
          <w:p w:rsidR="00543C54" w:rsidRPr="00784AC0" w:rsidRDefault="00543C54" w:rsidP="00784AC0">
            <w:pPr>
              <w:pStyle w:val="ListeParagraf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Derlemelerde ve Olgu sunumlarında Özet/Abstract kısımlarında herhangi bir başlık bulundurulmamıştır.</w:t>
            </w:r>
          </w:p>
          <w:p w:rsidR="00543C54" w:rsidRPr="00784AC0" w:rsidRDefault="00543C54" w:rsidP="00784AC0">
            <w:pPr>
              <w:pStyle w:val="ListeParagraf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Özet/Abstract sayfasının altında en az 3, en fazla 5 adet anahtar kelime girilmiştir.</w:t>
            </w:r>
          </w:p>
          <w:p w:rsidR="005C75AC" w:rsidRPr="00784AC0" w:rsidRDefault="00543C54" w:rsidP="00784AC0">
            <w:pPr>
              <w:pStyle w:val="ListeParagraf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ab/>
              <w:t>anahtar</w:t>
            </w: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ab/>
              <w:t>kelimeler</w:t>
            </w: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ab/>
              <w:t>için</w:t>
            </w: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ab/>
              <w:t>Türkiye</w:t>
            </w: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ab/>
              <w:t>Bilim</w:t>
            </w: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ab/>
              <w:t>Terimleri listesi (</w:t>
            </w:r>
            <w:hyperlink r:id="rId7" w:history="1">
              <w:r w:rsidRPr="00784AC0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https://www.bilimterimleri.com</w:t>
              </w:r>
            </w:hyperlink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), İngilizce anahtar kelimeler için Amerikan Ulusal Tıp Kütüphanesi (National Library of Medicine, NLM) (</w:t>
            </w:r>
            <w:hyperlink r:id="rId8" w:history="1">
              <w:r w:rsidRPr="00784AC0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https://www.nlm.nih.gov</w:t>
              </w:r>
            </w:hyperlink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), Tıbbi Konu Başlıkları (Medical Subject Headings, MeSH) (https://meshb.nlm.nih.gov) listesinden yararlanılmıştır.</w:t>
            </w: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A12184" w:rsidRPr="00784AC0" w:rsidRDefault="00A12184" w:rsidP="00A12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A12184" w:rsidRDefault="00A12184" w:rsidP="00A12184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A12184" w:rsidRDefault="00A12184" w:rsidP="00A12184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A12184" w:rsidRPr="00784AC0" w:rsidRDefault="00A12184" w:rsidP="00A12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84" w:rsidRDefault="00A12184" w:rsidP="00A12184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A12184" w:rsidRDefault="00A12184" w:rsidP="00A12184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A12184" w:rsidRDefault="00A12184" w:rsidP="00A12184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A12184" w:rsidRPr="00784AC0" w:rsidRDefault="00A12184" w:rsidP="00A12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5C75AC" w:rsidRPr="00784AC0" w:rsidRDefault="005C75AC" w:rsidP="00A12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C54" w:rsidRPr="00784AC0" w:rsidTr="00784AC0">
        <w:trPr>
          <w:trHeight w:val="1310"/>
        </w:trPr>
        <w:tc>
          <w:tcPr>
            <w:tcW w:w="2411" w:type="dxa"/>
          </w:tcPr>
          <w:p w:rsidR="00543C54" w:rsidRPr="00784AC0" w:rsidRDefault="0076230C" w:rsidP="00784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b/>
                <w:sz w:val="20"/>
                <w:szCs w:val="20"/>
              </w:rPr>
              <w:t>Başlıklar</w:t>
            </w:r>
          </w:p>
        </w:tc>
        <w:tc>
          <w:tcPr>
            <w:tcW w:w="7938" w:type="dxa"/>
          </w:tcPr>
          <w:p w:rsidR="0076230C" w:rsidRPr="00784AC0" w:rsidRDefault="0076230C" w:rsidP="00784AC0">
            <w:pPr>
              <w:pStyle w:val="ListeParagraf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Ana metindeki birinci derecedeki ana başlıklar GİRİŞ (INTRODUCTION), MATERIAL AND METHOD), (AIM), BULGULAR (RESULTS), TARTIŞMA VE SONUÇ (DISCUSSION AND CONCLUSION) sola yaslı, kalın punto ve büyük harflerle yazılmıştır.</w:t>
            </w:r>
          </w:p>
          <w:p w:rsidR="0076230C" w:rsidRPr="00784AC0" w:rsidRDefault="0076230C" w:rsidP="00784AC0">
            <w:pPr>
              <w:pStyle w:val="ListeParagraf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İkinci derece başlıklar her sözcüğün ilk harfleri büyük, sola yaslı ve kalın punto yazılmıştır.</w:t>
            </w:r>
          </w:p>
          <w:p w:rsidR="00543C54" w:rsidRPr="00784AC0" w:rsidRDefault="0076230C" w:rsidP="00784AC0">
            <w:pPr>
              <w:pStyle w:val="ListeParagraf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Üçüncü ve sonraki derece başlıklarda sadece ilk kelimenin ilk harfi büyük, diğer kelimeler küçük harflerle, sola yaslı, italik ve kalın punto olmayacak şekilde yazılmıştır.</w:t>
            </w:r>
          </w:p>
        </w:tc>
        <w:tc>
          <w:tcPr>
            <w:tcW w:w="425" w:type="dxa"/>
          </w:tcPr>
          <w:p w:rsidR="00A12184" w:rsidRDefault="00A12184" w:rsidP="00A12184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A12184" w:rsidRDefault="00A12184" w:rsidP="00A12184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A12184" w:rsidRPr="00784AC0" w:rsidRDefault="00A12184" w:rsidP="00A12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84" w:rsidRDefault="00A12184" w:rsidP="00A12184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543C54" w:rsidRPr="00784AC0" w:rsidRDefault="00A12184" w:rsidP="00A12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61E5D" w:rsidRPr="00784AC0" w:rsidTr="00784AC0">
        <w:trPr>
          <w:trHeight w:val="1037"/>
        </w:trPr>
        <w:tc>
          <w:tcPr>
            <w:tcW w:w="2411" w:type="dxa"/>
          </w:tcPr>
          <w:p w:rsidR="00A61E5D" w:rsidRPr="00784AC0" w:rsidRDefault="00A61E5D" w:rsidP="00784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b/>
                <w:sz w:val="20"/>
                <w:szCs w:val="20"/>
              </w:rPr>
              <w:t>Tablo ve Şekiller</w:t>
            </w:r>
          </w:p>
        </w:tc>
        <w:tc>
          <w:tcPr>
            <w:tcW w:w="7938" w:type="dxa"/>
          </w:tcPr>
          <w:p w:rsidR="00A61E5D" w:rsidRPr="00784AC0" w:rsidRDefault="00A61E5D" w:rsidP="00784AC0">
            <w:pPr>
              <w:pStyle w:val="ListeParagraf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Tablo ve/veya şekil sayısı (toplam) en fazla 5 olacak şekilde hazırlanmıştır.</w:t>
            </w:r>
          </w:p>
          <w:p w:rsidR="00A61E5D" w:rsidRPr="00784AC0" w:rsidRDefault="00A61E5D" w:rsidP="00784AC0">
            <w:pPr>
              <w:pStyle w:val="ListeParagraf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 xml:space="preserve">Tablo ve şekil numaraları koyu harfler ile rakamla yazılmıştır (örn. </w:t>
            </w:r>
            <w:r w:rsidRPr="00784AC0">
              <w:rPr>
                <w:rFonts w:ascii="Times New Roman" w:hAnsi="Times New Roman" w:cs="Times New Roman"/>
                <w:b/>
                <w:sz w:val="20"/>
                <w:szCs w:val="20"/>
              </w:rPr>
              <w:t>Tablo 1</w:t>
            </w: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4AC0">
              <w:rPr>
                <w:rFonts w:ascii="Times New Roman" w:hAnsi="Times New Roman" w:cs="Times New Roman"/>
                <w:b/>
                <w:sz w:val="20"/>
                <w:szCs w:val="20"/>
              </w:rPr>
              <w:t>Şekil 1</w:t>
            </w: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61E5D" w:rsidRPr="00784AC0" w:rsidRDefault="00A61E5D" w:rsidP="00784AC0">
            <w:pPr>
              <w:pStyle w:val="ListeParagraf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Tablo ve Şekil başlığı ile içeriği 10 punto olarak yazılmıştır.</w:t>
            </w:r>
          </w:p>
          <w:p w:rsidR="00A61E5D" w:rsidRPr="00784AC0" w:rsidRDefault="00A61E5D" w:rsidP="00784AC0">
            <w:pPr>
              <w:pStyle w:val="ListeParagraf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Tablolarda makale şablonunda gösterildiği gibi kolonlar arasında dikey çizgiler kullanılmamıştır.</w:t>
            </w:r>
          </w:p>
        </w:tc>
        <w:tc>
          <w:tcPr>
            <w:tcW w:w="425" w:type="dxa"/>
          </w:tcPr>
          <w:p w:rsidR="00A12184" w:rsidRPr="00784AC0" w:rsidRDefault="00A12184" w:rsidP="00A12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A12184" w:rsidRDefault="00A12184" w:rsidP="00A12184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A61E5D" w:rsidRDefault="00A12184" w:rsidP="00A12184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A12184" w:rsidRPr="00784AC0" w:rsidRDefault="00A12184" w:rsidP="00A12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61E5D" w:rsidRPr="00784AC0" w:rsidTr="00784AC0">
        <w:trPr>
          <w:trHeight w:val="1692"/>
        </w:trPr>
        <w:tc>
          <w:tcPr>
            <w:tcW w:w="2411" w:type="dxa"/>
          </w:tcPr>
          <w:p w:rsidR="00A61E5D" w:rsidRPr="00784AC0" w:rsidRDefault="00A61E5D" w:rsidP="00784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938" w:type="dxa"/>
          </w:tcPr>
          <w:p w:rsidR="00CE2461" w:rsidRDefault="00CE2461" w:rsidP="00784AC0">
            <w:pPr>
              <w:pStyle w:val="ListeParagraf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Araştırma makaleleri ve derlemeler için en fazla 40 kaynak, diğer yazılar için en fazla 20 kaynak olacak şekilde hazırlanmıştır.</w:t>
            </w:r>
          </w:p>
          <w:p w:rsidR="001121C1" w:rsidRPr="00784AC0" w:rsidRDefault="001121C1" w:rsidP="0067606F">
            <w:pPr>
              <w:pStyle w:val="ListeParagraf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1C1">
              <w:rPr>
                <w:rFonts w:ascii="Times New Roman" w:hAnsi="Times New Roman" w:cs="Times New Roman"/>
                <w:sz w:val="20"/>
                <w:szCs w:val="20"/>
              </w:rPr>
              <w:t>Makale içindeki kaynaklar parantez içinde (7,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10) şeklinde, b</w:t>
            </w:r>
            <w:r w:rsidRPr="001121C1">
              <w:rPr>
                <w:rFonts w:ascii="Times New Roman" w:hAnsi="Times New Roman" w:cs="Times New Roman"/>
                <w:sz w:val="20"/>
                <w:szCs w:val="20"/>
              </w:rPr>
              <w:t xml:space="preserve">irbirini takip eden kaynaklar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ise (7-10) şeklinde </w:t>
            </w:r>
            <w:r w:rsidR="0067606F" w:rsidRPr="0067606F">
              <w:rPr>
                <w:rFonts w:ascii="Times New Roman" w:hAnsi="Times New Roman" w:cs="Times New Roman"/>
                <w:sz w:val="20"/>
                <w:szCs w:val="20"/>
              </w:rPr>
              <w:t xml:space="preserve">numaralandırılarak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belirtilmiştir.</w:t>
            </w:r>
          </w:p>
          <w:p w:rsidR="00CE2461" w:rsidRPr="00784AC0" w:rsidRDefault="00784AC0" w:rsidP="00784AC0">
            <w:pPr>
              <w:pStyle w:val="ListeParagraf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 xml:space="preserve">Makaleler için: </w:t>
            </w:r>
            <w:r w:rsidR="00CE2461" w:rsidRPr="00784AC0">
              <w:rPr>
                <w:rFonts w:ascii="Times New Roman" w:hAnsi="Times New Roman" w:cs="Times New Roman"/>
                <w:sz w:val="20"/>
                <w:szCs w:val="20"/>
              </w:rPr>
              <w:t>Çubuk EC, Karakurt T. Surgical management of chest wall tuberculosis. J Cutan Med Surg. 2009;13(1):33-9.</w:t>
            </w:r>
          </w:p>
          <w:p w:rsidR="00A61E5D" w:rsidRPr="00784AC0" w:rsidRDefault="00784AC0" w:rsidP="00784AC0">
            <w:pPr>
              <w:pStyle w:val="ListeParagraf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 xml:space="preserve">Kitaplar için: </w:t>
            </w:r>
            <w:r w:rsidR="00CE2461" w:rsidRPr="00784AC0">
              <w:rPr>
                <w:rFonts w:ascii="Times New Roman" w:hAnsi="Times New Roman" w:cs="Times New Roman"/>
                <w:sz w:val="20"/>
                <w:szCs w:val="20"/>
              </w:rPr>
              <w:t>Savaş Z, Batuhan M, editors. Vascular and endovascular surgery. London: W. B. Saunders; 1999.p.87-93.</w:t>
            </w:r>
          </w:p>
          <w:p w:rsidR="00CE2461" w:rsidRPr="00784AC0" w:rsidRDefault="00784AC0" w:rsidP="00784AC0">
            <w:pPr>
              <w:pStyle w:val="ListeParagraf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 xml:space="preserve">Kaynaklarda yayın ayı belirtilmemiştir </w:t>
            </w:r>
            <w:r w:rsidR="00CE2461" w:rsidRPr="00784AC0">
              <w:rPr>
                <w:rFonts w:ascii="Times New Roman" w:hAnsi="Times New Roman" w:cs="Times New Roman"/>
                <w:sz w:val="20"/>
                <w:szCs w:val="20"/>
              </w:rPr>
              <w:t>(kasım, aralık, temmuz gibi).</w:t>
            </w:r>
          </w:p>
          <w:p w:rsidR="00CE2461" w:rsidRPr="00784AC0" w:rsidRDefault="00784AC0" w:rsidP="00784AC0">
            <w:pPr>
              <w:pStyle w:val="ListeParagraf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 xml:space="preserve">Altıdan </w:t>
            </w:r>
            <w:r w:rsidR="00CE2461" w:rsidRPr="00784AC0">
              <w:rPr>
                <w:rFonts w:ascii="Times New Roman" w:hAnsi="Times New Roman" w:cs="Times New Roman"/>
                <w:sz w:val="20"/>
                <w:szCs w:val="20"/>
              </w:rPr>
              <w:t>fazla yazarlı</w:t>
            </w: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 xml:space="preserve"> makalelerde ilk 6 yazardan sonra "et al.</w:t>
            </w:r>
            <w:r w:rsidR="00CE2461" w:rsidRPr="00784AC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784AC0">
              <w:rPr>
                <w:rFonts w:ascii="Times New Roman" w:hAnsi="Times New Roman" w:cs="Times New Roman"/>
                <w:sz w:val="20"/>
                <w:szCs w:val="20"/>
              </w:rPr>
              <w:t>şeklinde belirtilmiştir.</w:t>
            </w:r>
          </w:p>
        </w:tc>
        <w:tc>
          <w:tcPr>
            <w:tcW w:w="425" w:type="dxa"/>
          </w:tcPr>
          <w:p w:rsidR="00A61E5D" w:rsidRDefault="00A12184" w:rsidP="00784AC0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A12184" w:rsidRDefault="00A12184" w:rsidP="00784AC0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A12184" w:rsidRDefault="00A12184" w:rsidP="00784AC0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A12184" w:rsidRDefault="00A12184" w:rsidP="00784AC0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A12184" w:rsidRDefault="00A12184" w:rsidP="00784AC0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A12184" w:rsidRDefault="00A12184" w:rsidP="00784AC0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0C5257" w:rsidRDefault="000C5257" w:rsidP="00784AC0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A12184" w:rsidRDefault="00A12184" w:rsidP="00784AC0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0C5257" w:rsidRPr="00784AC0" w:rsidRDefault="000C5257" w:rsidP="00784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784AC0" w:rsidRPr="00784AC0" w:rsidTr="00164A25">
        <w:trPr>
          <w:trHeight w:val="1692"/>
        </w:trPr>
        <w:tc>
          <w:tcPr>
            <w:tcW w:w="10774" w:type="dxa"/>
            <w:gridSpan w:val="3"/>
          </w:tcPr>
          <w:p w:rsidR="00784AC0" w:rsidRPr="00784AC0" w:rsidRDefault="00784AC0" w:rsidP="00784A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b/>
                <w:sz w:val="20"/>
                <w:szCs w:val="20"/>
              </w:rPr>
              <w:t>Makale adı:</w:t>
            </w:r>
          </w:p>
          <w:p w:rsidR="00784AC0" w:rsidRPr="00784AC0" w:rsidRDefault="00784AC0" w:rsidP="00784A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4AC0" w:rsidRPr="00784AC0" w:rsidRDefault="00784AC0" w:rsidP="00784A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b/>
                <w:sz w:val="20"/>
                <w:szCs w:val="20"/>
              </w:rPr>
              <w:t>Sorumlu Yazar Adı Soyadı:</w:t>
            </w:r>
          </w:p>
          <w:p w:rsidR="00784AC0" w:rsidRPr="00784AC0" w:rsidRDefault="00784AC0" w:rsidP="00784A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4AC0" w:rsidRPr="00784AC0" w:rsidRDefault="00784AC0" w:rsidP="00784A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  <w:p w:rsidR="00784AC0" w:rsidRPr="00784AC0" w:rsidRDefault="00784AC0" w:rsidP="00784A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4AC0" w:rsidRPr="00784AC0" w:rsidRDefault="00784AC0" w:rsidP="00784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0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</w:tc>
      </w:tr>
    </w:tbl>
    <w:p w:rsidR="00E011F0" w:rsidRPr="00784AC0" w:rsidRDefault="00E011F0" w:rsidP="00784AC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011F0" w:rsidRPr="00784AC0" w:rsidSect="000C5257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33" w:rsidRDefault="006D1D33">
      <w:pPr>
        <w:spacing w:after="0" w:line="240" w:lineRule="auto"/>
      </w:pPr>
      <w:r>
        <w:separator/>
      </w:r>
    </w:p>
  </w:endnote>
  <w:endnote w:type="continuationSeparator" w:id="0">
    <w:p w:rsidR="006D1D33" w:rsidRDefault="006D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33" w:rsidRDefault="006D1D33">
      <w:pPr>
        <w:spacing w:after="0" w:line="240" w:lineRule="auto"/>
      </w:pPr>
      <w:r>
        <w:separator/>
      </w:r>
    </w:p>
  </w:footnote>
  <w:footnote w:type="continuationSeparator" w:id="0">
    <w:p w:rsidR="006D1D33" w:rsidRDefault="006D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15E4"/>
    <w:multiLevelType w:val="hybridMultilevel"/>
    <w:tmpl w:val="0A0E3F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66FAE"/>
    <w:multiLevelType w:val="hybridMultilevel"/>
    <w:tmpl w:val="843A1A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16B3"/>
    <w:multiLevelType w:val="hybridMultilevel"/>
    <w:tmpl w:val="0136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53C6F"/>
    <w:multiLevelType w:val="hybridMultilevel"/>
    <w:tmpl w:val="779E6B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85EE6"/>
    <w:multiLevelType w:val="hybridMultilevel"/>
    <w:tmpl w:val="AFEA1D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719B0"/>
    <w:multiLevelType w:val="hybridMultilevel"/>
    <w:tmpl w:val="3D2AEB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C4493"/>
    <w:multiLevelType w:val="hybridMultilevel"/>
    <w:tmpl w:val="DE6EB5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F4"/>
    <w:rsid w:val="000C0CE9"/>
    <w:rsid w:val="000C5257"/>
    <w:rsid w:val="001121C1"/>
    <w:rsid w:val="00170037"/>
    <w:rsid w:val="00191ADB"/>
    <w:rsid w:val="00412E6B"/>
    <w:rsid w:val="004707C6"/>
    <w:rsid w:val="00482139"/>
    <w:rsid w:val="00543C54"/>
    <w:rsid w:val="005C75AC"/>
    <w:rsid w:val="0067606F"/>
    <w:rsid w:val="006D1D33"/>
    <w:rsid w:val="0076230C"/>
    <w:rsid w:val="00784AC0"/>
    <w:rsid w:val="00A12184"/>
    <w:rsid w:val="00A61E5D"/>
    <w:rsid w:val="00AC568D"/>
    <w:rsid w:val="00C540F4"/>
    <w:rsid w:val="00CE2461"/>
    <w:rsid w:val="00CF7332"/>
    <w:rsid w:val="00E011F0"/>
    <w:rsid w:val="00E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97BD17B-FA63-4C65-AC05-028C4EEC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003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43C5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C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m.nih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limterimle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10</cp:revision>
  <dcterms:created xsi:type="dcterms:W3CDTF">2023-11-07T16:51:00Z</dcterms:created>
  <dcterms:modified xsi:type="dcterms:W3CDTF">2024-01-17T18:57:00Z</dcterms:modified>
</cp:coreProperties>
</file>